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FE" w:rsidRPr="00C03406" w:rsidRDefault="008C19FE" w:rsidP="008C19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03406">
        <w:rPr>
          <w:rFonts w:ascii="Arial" w:hAnsi="Arial" w:cs="Arial"/>
          <w:b/>
          <w:bCs/>
          <w:sz w:val="24"/>
          <w:szCs w:val="24"/>
        </w:rPr>
        <w:t>Bibliography</w:t>
      </w:r>
    </w:p>
    <w:p w:rsidR="008C19FE" w:rsidRPr="005228E8" w:rsidRDefault="008C19FE" w:rsidP="008C19FE">
      <w:pPr>
        <w:rPr>
          <w:rFonts w:ascii="Arial" w:hAnsi="Arial" w:cs="Arial"/>
          <w:sz w:val="20"/>
          <w:szCs w:val="20"/>
        </w:rPr>
      </w:pPr>
      <w:proofErr w:type="gramStart"/>
      <w:r w:rsidRPr="005228E8">
        <w:rPr>
          <w:rFonts w:ascii="Arial" w:hAnsi="Arial" w:cs="Arial"/>
          <w:sz w:val="20"/>
          <w:szCs w:val="20"/>
        </w:rPr>
        <w:t>_____American Heart Organization (2009) “Federal Public Policy Agenda 2006-2010.”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Retrieved from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>http://www.americanheart.org/presenter.jhtml?identifier=3009617</w:t>
      </w:r>
      <w:r>
        <w:rPr>
          <w:rFonts w:ascii="Arial" w:hAnsi="Arial" w:cs="Arial"/>
          <w:sz w:val="20"/>
          <w:szCs w:val="20"/>
        </w:rPr>
        <w:br/>
      </w:r>
      <w:r w:rsidRPr="005228E8">
        <w:rPr>
          <w:rFonts w:ascii="Arial" w:hAnsi="Arial" w:cs="Arial"/>
          <w:sz w:val="20"/>
          <w:szCs w:val="20"/>
        </w:rPr>
        <w:t>_____ NASPE, (2000) “</w:t>
      </w:r>
      <w:proofErr w:type="gramStart"/>
      <w:r w:rsidRPr="005228E8">
        <w:rPr>
          <w:rFonts w:ascii="Arial" w:hAnsi="Arial" w:cs="Arial"/>
          <w:sz w:val="20"/>
          <w:szCs w:val="20"/>
        </w:rPr>
        <w:t>Public Attitudes Toward Physical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Education: Are Schools Providing What the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 xml:space="preserve">Public </w:t>
      </w:r>
      <w:r w:rsidRPr="005228E8">
        <w:rPr>
          <w:rFonts w:ascii="Arial" w:hAnsi="Arial" w:cs="Arial"/>
          <w:sz w:val="20"/>
          <w:szCs w:val="20"/>
        </w:rPr>
        <w:tab/>
        <w:t xml:space="preserve">Wants?” A Survey of Parents and Teens Conducted By Opinion Research Corporation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 xml:space="preserve">International of </w:t>
      </w:r>
      <w:r w:rsidRPr="005228E8">
        <w:rPr>
          <w:rFonts w:ascii="Arial" w:hAnsi="Arial" w:cs="Arial"/>
          <w:sz w:val="20"/>
          <w:szCs w:val="20"/>
        </w:rPr>
        <w:tab/>
        <w:t>Princeton, NJ, for the National Association for Sport and Physical Education</w:t>
      </w:r>
      <w:r>
        <w:rPr>
          <w:rFonts w:ascii="Arial" w:hAnsi="Arial" w:cs="Arial"/>
          <w:sz w:val="20"/>
          <w:szCs w:val="20"/>
        </w:rPr>
        <w:br/>
      </w:r>
      <w:r w:rsidRPr="005228E8">
        <w:rPr>
          <w:rFonts w:ascii="Arial" w:hAnsi="Arial" w:cs="Arial"/>
          <w:sz w:val="20"/>
          <w:szCs w:val="20"/>
        </w:rPr>
        <w:t xml:space="preserve">_____ NASPE, (2002) “Adults/Teens Attitudes Toward Physical Activity and Physical Education.” A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 xml:space="preserve">Survey of Parents and Teens Conducted By Opinion Research Corporation International of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>Princeton, NJ, for the National Association for Sport and Physical Education</w:t>
      </w:r>
      <w:r>
        <w:rPr>
          <w:rFonts w:ascii="Arial" w:hAnsi="Arial" w:cs="Arial"/>
          <w:sz w:val="20"/>
          <w:szCs w:val="20"/>
        </w:rPr>
        <w:br/>
      </w:r>
      <w:r w:rsidRPr="005228E8">
        <w:rPr>
          <w:rFonts w:ascii="Arial" w:hAnsi="Arial" w:cs="Arial"/>
          <w:sz w:val="20"/>
          <w:szCs w:val="20"/>
        </w:rPr>
        <w:t xml:space="preserve">_____ NASPE, (2003) “Parents’ Views of Children’s Health &amp; Fitness: A Summary of Results.” A Survey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 xml:space="preserve">of Parents Conducted By Opinion Research Corporation International of Princeton, NJ, for the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 xml:space="preserve">National Association for </w:t>
      </w:r>
      <w:r w:rsidRPr="005228E8">
        <w:rPr>
          <w:rFonts w:ascii="Arial" w:hAnsi="Arial" w:cs="Arial"/>
          <w:sz w:val="20"/>
          <w:szCs w:val="20"/>
        </w:rPr>
        <w:tab/>
        <w:t>Sport and Physical Education</w:t>
      </w:r>
      <w:r w:rsidRPr="005228E8">
        <w:rPr>
          <w:rFonts w:ascii="Arial" w:hAnsi="Arial" w:cs="Arial"/>
          <w:sz w:val="20"/>
          <w:szCs w:val="20"/>
        </w:rPr>
        <w:br/>
        <w:t xml:space="preserve">_____ (2009) President’s Council on Physical Fitness and Sports retrieved from </w:t>
      </w:r>
      <w:hyperlink r:id="rId4" w:history="1">
        <w:r w:rsidRPr="005228E8">
          <w:rPr>
            <w:rFonts w:ascii="Arial" w:hAnsi="Arial" w:cs="Arial"/>
            <w:sz w:val="20"/>
            <w:szCs w:val="20"/>
          </w:rPr>
          <w:t>http://www.fitness.gov</w:t>
        </w:r>
      </w:hyperlink>
      <w:r>
        <w:rPr>
          <w:rFonts w:ascii="Arial" w:hAnsi="Arial" w:cs="Arial"/>
          <w:sz w:val="20"/>
          <w:szCs w:val="20"/>
        </w:rPr>
        <w:br/>
      </w:r>
      <w:r w:rsidRPr="005228E8">
        <w:rPr>
          <w:rFonts w:ascii="Arial" w:hAnsi="Arial" w:cs="Arial"/>
          <w:sz w:val="20"/>
          <w:szCs w:val="20"/>
        </w:rPr>
        <w:softHyphen/>
      </w:r>
      <w:r w:rsidRPr="005228E8">
        <w:rPr>
          <w:rFonts w:ascii="Arial" w:hAnsi="Arial" w:cs="Arial"/>
          <w:sz w:val="20"/>
          <w:szCs w:val="20"/>
        </w:rPr>
        <w:softHyphen/>
      </w:r>
      <w:r w:rsidRPr="005228E8">
        <w:rPr>
          <w:rFonts w:ascii="Arial" w:hAnsi="Arial" w:cs="Arial"/>
          <w:sz w:val="20"/>
          <w:szCs w:val="20"/>
        </w:rPr>
        <w:softHyphen/>
        <w:t xml:space="preserve">_____ (2006) School Health Policies and Programs, Journal of School Health, Volume 77, Number 8,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 xml:space="preserve">October 2007. </w:t>
      </w:r>
      <w:proofErr w:type="gramStart"/>
      <w:r w:rsidRPr="005228E8">
        <w:rPr>
          <w:rFonts w:ascii="Arial" w:hAnsi="Arial" w:cs="Arial"/>
          <w:sz w:val="20"/>
          <w:szCs w:val="20"/>
        </w:rPr>
        <w:t xml:space="preserve">Retrieved from </w:t>
      </w:r>
      <w:r w:rsidRPr="005228E8">
        <w:rPr>
          <w:rFonts w:ascii="Arial" w:hAnsi="Arial" w:cs="Arial"/>
          <w:sz w:val="18"/>
          <w:szCs w:val="18"/>
        </w:rPr>
        <w:tab/>
        <w:t>http://www.cdc.gov/HealthyYouth/shpps/2006/factsheets/pdf/FS_HealthEducation_SHPPS2006.pdf</w:t>
      </w:r>
      <w:r>
        <w:rPr>
          <w:rFonts w:ascii="Arial" w:hAnsi="Arial" w:cs="Arial"/>
          <w:sz w:val="18"/>
          <w:szCs w:val="18"/>
        </w:rPr>
        <w:br/>
      </w:r>
      <w:r w:rsidRPr="005228E8">
        <w:rPr>
          <w:rFonts w:ascii="Arial" w:hAnsi="Arial" w:cs="Arial"/>
          <w:sz w:val="20"/>
          <w:szCs w:val="20"/>
        </w:rPr>
        <w:t>Burke, M.E. (2004).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28E8">
        <w:rPr>
          <w:rFonts w:ascii="Arial" w:hAnsi="Arial" w:cs="Arial"/>
          <w:sz w:val="20"/>
          <w:szCs w:val="20"/>
        </w:rPr>
        <w:t xml:space="preserve">“Role of teachers to promote intrinsic motivation in students to pursue physical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>activities.”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28E8">
        <w:rPr>
          <w:rFonts w:ascii="Arial" w:hAnsi="Arial" w:cs="Arial"/>
          <w:sz w:val="20"/>
          <w:szCs w:val="20"/>
        </w:rPr>
        <w:t>In B.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</w:t>
      </w:r>
      <w:r w:rsidRPr="005228E8">
        <w:rPr>
          <w:rFonts w:ascii="Arial" w:hAnsi="Arial" w:cs="Arial"/>
          <w:sz w:val="20"/>
          <w:szCs w:val="20"/>
        </w:rPr>
        <w:tab/>
        <w:t xml:space="preserve">Hoffman (Ed.), Encyclopedia of Educational Technology. Retrieved March 1,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 xml:space="preserve">2009, from </w:t>
      </w:r>
      <w:hyperlink r:id="rId5" w:history="1">
        <w:r w:rsidRPr="005228E8">
          <w:rPr>
            <w:rFonts w:ascii="Arial" w:hAnsi="Arial" w:cs="Arial"/>
            <w:sz w:val="20"/>
            <w:szCs w:val="20"/>
          </w:rPr>
          <w:t>http://coe.sdsu.edu/eet/articles/motivatphysed/start.htm</w:t>
        </w:r>
      </w:hyperlink>
      <w:r w:rsidRPr="00522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5228E8">
        <w:rPr>
          <w:rFonts w:ascii="Arial" w:hAnsi="Arial" w:cs="Arial"/>
          <w:sz w:val="20"/>
          <w:szCs w:val="20"/>
        </w:rPr>
        <w:t>Csikszentmihalyi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M., (1975) Beyond Boredom and Anxiety: Experiencing Flow in Work and Play, </w:t>
      </w:r>
      <w:proofErr w:type="spellStart"/>
      <w:r w:rsidRPr="005228E8">
        <w:rPr>
          <w:rFonts w:ascii="Arial" w:hAnsi="Arial" w:cs="Arial"/>
          <w:sz w:val="20"/>
          <w:szCs w:val="20"/>
        </w:rPr>
        <w:t>Jossey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 </w:t>
      </w:r>
      <w:r w:rsidRPr="005228E8">
        <w:rPr>
          <w:rFonts w:ascii="Arial" w:hAnsi="Arial" w:cs="Arial"/>
          <w:sz w:val="20"/>
          <w:szCs w:val="20"/>
        </w:rPr>
        <w:tab/>
        <w:t>Bass</w:t>
      </w:r>
      <w:r w:rsidRPr="005228E8">
        <w:rPr>
          <w:rFonts w:ascii="Arial" w:hAnsi="Arial" w:cs="Arial"/>
          <w:sz w:val="20"/>
          <w:szCs w:val="20"/>
        </w:rPr>
        <w:br/>
      </w:r>
      <w:proofErr w:type="spellStart"/>
      <w:r w:rsidRPr="005228E8">
        <w:rPr>
          <w:rFonts w:ascii="Arial" w:hAnsi="Arial" w:cs="Arial"/>
          <w:sz w:val="20"/>
          <w:szCs w:val="20"/>
        </w:rPr>
        <w:t>Csikszentmihalyi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M., (1978) Intrinsic Rewards and Emergent Motivation in The Hidden Costs of Reward :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 xml:space="preserve">New Perspectives on the Psychology of Human Motivation </w:t>
      </w:r>
      <w:proofErr w:type="spellStart"/>
      <w:r w:rsidRPr="005228E8">
        <w:rPr>
          <w:rFonts w:ascii="Arial" w:hAnsi="Arial" w:cs="Arial"/>
          <w:sz w:val="20"/>
          <w:szCs w:val="20"/>
        </w:rPr>
        <w:t>eds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28E8">
        <w:rPr>
          <w:rFonts w:ascii="Arial" w:hAnsi="Arial" w:cs="Arial"/>
          <w:sz w:val="20"/>
          <w:szCs w:val="20"/>
        </w:rPr>
        <w:t>Lepper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Mark </w:t>
      </w:r>
      <w:proofErr w:type="spellStart"/>
      <w:r w:rsidRPr="005228E8">
        <w:rPr>
          <w:rFonts w:ascii="Arial" w:hAnsi="Arial" w:cs="Arial"/>
          <w:sz w:val="20"/>
          <w:szCs w:val="20"/>
        </w:rPr>
        <w:t>R;Greene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David,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>Erlbaum: Hillsdale: NY 205-216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5228E8">
        <w:rPr>
          <w:rFonts w:ascii="Arial" w:hAnsi="Arial" w:cs="Arial"/>
          <w:sz w:val="20"/>
          <w:szCs w:val="20"/>
        </w:rPr>
        <w:t>Csikszentmihalyi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M., (1990). Flow: The Psychology of Optimal Experience. New York: Harper and Row.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5228E8">
        <w:rPr>
          <w:rFonts w:ascii="Arial" w:hAnsi="Arial" w:cs="Arial"/>
          <w:sz w:val="20"/>
          <w:szCs w:val="20"/>
        </w:rPr>
        <w:t>ISBN 0-</w:t>
      </w:r>
      <w:r w:rsidRPr="005228E8">
        <w:rPr>
          <w:rFonts w:ascii="Arial" w:hAnsi="Arial" w:cs="Arial"/>
          <w:sz w:val="20"/>
          <w:szCs w:val="20"/>
        </w:rPr>
        <w:tab/>
        <w:t xml:space="preserve">06-092043-2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5228E8">
        <w:rPr>
          <w:rFonts w:ascii="Arial" w:hAnsi="Arial" w:cs="Arial"/>
          <w:sz w:val="20"/>
          <w:szCs w:val="20"/>
        </w:rPr>
        <w:t>Csikszentmihalyi</w:t>
      </w:r>
      <w:proofErr w:type="spellEnd"/>
      <w:r w:rsidRPr="005228E8">
        <w:rPr>
          <w:rFonts w:ascii="Arial" w:hAnsi="Arial" w:cs="Arial"/>
          <w:sz w:val="20"/>
          <w:szCs w:val="20"/>
        </w:rPr>
        <w:t>, M., (1996).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28E8">
        <w:rPr>
          <w:rFonts w:ascii="Arial" w:hAnsi="Arial" w:cs="Arial"/>
          <w:sz w:val="20"/>
          <w:szCs w:val="20"/>
        </w:rPr>
        <w:t>Creativity :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Flow and the Psychology of Discovery and Invention. New York: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 xml:space="preserve">Harper </w:t>
      </w:r>
      <w:r w:rsidRPr="005228E8">
        <w:rPr>
          <w:rFonts w:ascii="Arial" w:hAnsi="Arial" w:cs="Arial"/>
          <w:sz w:val="20"/>
          <w:szCs w:val="20"/>
        </w:rPr>
        <w:tab/>
        <w:t xml:space="preserve">Perennial. </w:t>
      </w:r>
      <w:hyperlink r:id="rId6" w:tgtFrame="AnswersQueryWindow" w:history="1">
        <w:proofErr w:type="gramStart"/>
        <w:r w:rsidRPr="005228E8">
          <w:rPr>
            <w:rFonts w:ascii="Arial" w:hAnsi="Arial" w:cs="Arial"/>
            <w:sz w:val="20"/>
            <w:szCs w:val="20"/>
          </w:rPr>
          <w:t>ISBN 0-06-092820-4</w:t>
        </w:r>
      </w:hyperlink>
      <w:r w:rsidRPr="00522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5228E8">
        <w:rPr>
          <w:rFonts w:ascii="Arial" w:hAnsi="Arial" w:cs="Arial"/>
          <w:sz w:val="20"/>
          <w:szCs w:val="20"/>
        </w:rPr>
        <w:t>Csikszentmihalyi</w:t>
      </w:r>
      <w:proofErr w:type="spellEnd"/>
      <w:r w:rsidRPr="005228E8">
        <w:rPr>
          <w:rFonts w:ascii="Arial" w:hAnsi="Arial" w:cs="Arial"/>
          <w:sz w:val="20"/>
          <w:szCs w:val="20"/>
        </w:rPr>
        <w:t>, M., (1998).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Finding Flow: The Psychology of Engagement </w:t>
      </w:r>
      <w:proofErr w:type="gramStart"/>
      <w:r w:rsidRPr="005228E8">
        <w:rPr>
          <w:rFonts w:ascii="Arial" w:hAnsi="Arial" w:cs="Arial"/>
          <w:sz w:val="20"/>
          <w:szCs w:val="20"/>
        </w:rPr>
        <w:t>With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Everyday Life. </w:t>
      </w:r>
      <w:proofErr w:type="gramStart"/>
      <w:r w:rsidRPr="005228E8">
        <w:rPr>
          <w:rFonts w:ascii="Arial" w:hAnsi="Arial" w:cs="Arial"/>
          <w:sz w:val="20"/>
          <w:szCs w:val="20"/>
        </w:rPr>
        <w:t xml:space="preserve">Basic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>Books.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28E8">
        <w:rPr>
          <w:rFonts w:ascii="Arial" w:hAnsi="Arial" w:cs="Arial"/>
          <w:sz w:val="20"/>
          <w:szCs w:val="20"/>
        </w:rPr>
        <w:t>ISBN</w:t>
      </w:r>
      <w:r>
        <w:rPr>
          <w:rFonts w:ascii="Arial" w:hAnsi="Arial" w:cs="Arial"/>
          <w:sz w:val="20"/>
          <w:szCs w:val="20"/>
        </w:rPr>
        <w:t xml:space="preserve"> </w:t>
      </w:r>
      <w:r w:rsidRPr="005228E8">
        <w:rPr>
          <w:rFonts w:ascii="Arial" w:hAnsi="Arial" w:cs="Arial"/>
          <w:sz w:val="20"/>
          <w:szCs w:val="20"/>
        </w:rPr>
        <w:t>0-465-02411-4.</w:t>
      </w:r>
      <w:proofErr w:type="gramEnd"/>
      <w:r>
        <w:rPr>
          <w:rFonts w:ascii="Arial" w:hAnsi="Arial" w:cs="Arial"/>
          <w:sz w:val="20"/>
          <w:szCs w:val="20"/>
        </w:rPr>
        <w:br/>
      </w:r>
      <w:proofErr w:type="spellStart"/>
      <w:r w:rsidRPr="005228E8">
        <w:rPr>
          <w:rFonts w:ascii="Arial" w:hAnsi="Arial" w:cs="Arial"/>
          <w:sz w:val="20"/>
          <w:szCs w:val="20"/>
        </w:rPr>
        <w:t>DeKoven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B., (2004) </w:t>
      </w:r>
      <w:proofErr w:type="spellStart"/>
      <w:r w:rsidRPr="005228E8">
        <w:rPr>
          <w:rFonts w:ascii="Arial" w:hAnsi="Arial" w:cs="Arial"/>
          <w:sz w:val="20"/>
          <w:szCs w:val="20"/>
        </w:rPr>
        <w:t>Funsmith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 commenting on </w:t>
      </w:r>
      <w:proofErr w:type="spellStart"/>
      <w:r w:rsidRPr="005228E8">
        <w:rPr>
          <w:rFonts w:ascii="Arial" w:hAnsi="Arial" w:cs="Arial"/>
          <w:sz w:val="20"/>
          <w:szCs w:val="20"/>
        </w:rPr>
        <w:t>Muska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28E8">
        <w:rPr>
          <w:rFonts w:ascii="Arial" w:hAnsi="Arial" w:cs="Arial"/>
          <w:sz w:val="20"/>
          <w:szCs w:val="20"/>
        </w:rPr>
        <w:t>Mosston’s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28E8">
        <w:rPr>
          <w:rFonts w:ascii="Arial" w:hAnsi="Arial" w:cs="Arial"/>
          <w:sz w:val="20"/>
          <w:szCs w:val="20"/>
        </w:rPr>
        <w:t>Slanty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 Rope concept. Retrieved from </w:t>
      </w:r>
      <w:r w:rsidRPr="005228E8">
        <w:rPr>
          <w:rFonts w:ascii="Arial" w:hAnsi="Arial" w:cs="Arial"/>
          <w:sz w:val="20"/>
          <w:szCs w:val="20"/>
        </w:rPr>
        <w:tab/>
      </w:r>
      <w:r w:rsidRPr="005E156F">
        <w:rPr>
          <w:rFonts w:ascii="Arial" w:hAnsi="Arial" w:cs="Arial"/>
          <w:sz w:val="20"/>
          <w:szCs w:val="20"/>
        </w:rPr>
        <w:t>http://www.deepfun.com/2004/07/slanty-line.html</w:t>
      </w:r>
      <w:r>
        <w:rPr>
          <w:rFonts w:ascii="Arial" w:hAnsi="Arial" w:cs="Arial"/>
          <w:sz w:val="20"/>
          <w:szCs w:val="20"/>
        </w:rPr>
        <w:br/>
        <w:t>D</w:t>
      </w:r>
      <w:r w:rsidRPr="005228E8">
        <w:rPr>
          <w:rFonts w:ascii="Arial" w:hAnsi="Arial" w:cs="Arial"/>
          <w:sz w:val="20"/>
          <w:szCs w:val="20"/>
        </w:rPr>
        <w:t>ickinson, D., (2002</w:t>
      </w:r>
      <w:proofErr w:type="gramStart"/>
      <w:r w:rsidRPr="005228E8">
        <w:rPr>
          <w:rFonts w:ascii="Arial" w:hAnsi="Arial" w:cs="Arial"/>
          <w:sz w:val="20"/>
          <w:szCs w:val="20"/>
        </w:rPr>
        <w:t>)  quoting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28E8">
        <w:rPr>
          <w:rFonts w:ascii="Arial" w:hAnsi="Arial" w:cs="Arial"/>
          <w:sz w:val="20"/>
          <w:szCs w:val="20"/>
        </w:rPr>
        <w:t>Csikzentmihalyi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Creating the Future: Perspectives on Educational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>Change. Retrieved from: (http://www.newhorizons.org</w:t>
      </w:r>
      <w:proofErr w:type="gramStart"/>
      <w:r w:rsidRPr="005228E8">
        <w:rPr>
          <w:rFonts w:ascii="Arial" w:hAnsi="Arial" w:cs="Arial"/>
          <w:sz w:val="20"/>
          <w:szCs w:val="20"/>
        </w:rPr>
        <w:t>)</w:t>
      </w:r>
      <w:proofErr w:type="gramEnd"/>
      <w:r w:rsidRPr="005228E8">
        <w:rPr>
          <w:rFonts w:ascii="Arial" w:hAnsi="Arial" w:cs="Arial"/>
          <w:sz w:val="20"/>
          <w:szCs w:val="20"/>
        </w:rPr>
        <w:br/>
      </w:r>
      <w:proofErr w:type="spellStart"/>
      <w:r w:rsidRPr="005228E8">
        <w:rPr>
          <w:rFonts w:ascii="Arial" w:hAnsi="Arial" w:cs="Arial"/>
          <w:sz w:val="20"/>
          <w:szCs w:val="20"/>
        </w:rPr>
        <w:t>Dishman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et al, (2005) “Enjoyment mediates effects of a school-based physical-activity intervention.”  </w:t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 xml:space="preserve">Medicine and </w:t>
      </w:r>
      <w:r w:rsidRPr="005228E8">
        <w:rPr>
          <w:rFonts w:ascii="Arial" w:hAnsi="Arial" w:cs="Arial"/>
          <w:sz w:val="20"/>
          <w:szCs w:val="20"/>
        </w:rPr>
        <w:t>Science in Sports and Exercise.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2005 Mar</w:t>
      </w:r>
      <w:proofErr w:type="gramStart"/>
      <w:r w:rsidRPr="005228E8">
        <w:rPr>
          <w:rFonts w:ascii="Arial" w:hAnsi="Arial" w:cs="Arial"/>
          <w:sz w:val="20"/>
          <w:szCs w:val="20"/>
        </w:rPr>
        <w:t>;37</w:t>
      </w:r>
      <w:proofErr w:type="gramEnd"/>
      <w:r w:rsidRPr="005228E8">
        <w:rPr>
          <w:rFonts w:ascii="Arial" w:hAnsi="Arial" w:cs="Arial"/>
          <w:sz w:val="20"/>
          <w:szCs w:val="20"/>
        </w:rPr>
        <w:t>(3):478-87</w:t>
      </w:r>
      <w:r w:rsidRPr="005228E8">
        <w:rPr>
          <w:rFonts w:ascii="Arial" w:hAnsi="Arial" w:cs="Arial"/>
          <w:sz w:val="20"/>
          <w:szCs w:val="20"/>
        </w:rPr>
        <w:br/>
        <w:t xml:space="preserve">Dick, C., (2005) “Girls More Active With Exercise &amp; Sports They Enjoy.” </w:t>
      </w:r>
      <w:proofErr w:type="gramStart"/>
      <w:r w:rsidRPr="005228E8">
        <w:rPr>
          <w:rFonts w:ascii="Arial" w:hAnsi="Arial" w:cs="Arial"/>
          <w:sz w:val="20"/>
          <w:szCs w:val="20"/>
        </w:rPr>
        <w:t xml:space="preserve">American College of Sports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>Medicine.</w:t>
      </w:r>
      <w:proofErr w:type="gramEnd"/>
      <w:r>
        <w:rPr>
          <w:rFonts w:ascii="Arial" w:hAnsi="Arial" w:cs="Arial"/>
          <w:sz w:val="20"/>
          <w:szCs w:val="20"/>
        </w:rPr>
        <w:br/>
      </w:r>
      <w:proofErr w:type="gramStart"/>
      <w:r w:rsidRPr="005228E8">
        <w:rPr>
          <w:rFonts w:ascii="Arial" w:hAnsi="Arial" w:cs="Arial"/>
          <w:sz w:val="20"/>
          <w:szCs w:val="20"/>
        </w:rPr>
        <w:t xml:space="preserve">Gardner, H., </w:t>
      </w:r>
      <w:proofErr w:type="spellStart"/>
      <w:r w:rsidRPr="005228E8">
        <w:rPr>
          <w:rFonts w:ascii="Arial" w:hAnsi="Arial" w:cs="Arial"/>
          <w:sz w:val="20"/>
          <w:szCs w:val="20"/>
        </w:rPr>
        <w:t>Csíkszentmihályi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228E8">
        <w:rPr>
          <w:rFonts w:ascii="Arial" w:hAnsi="Arial" w:cs="Arial"/>
          <w:sz w:val="20"/>
          <w:szCs w:val="20"/>
        </w:rPr>
        <w:t>Mihaly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and </w:t>
      </w:r>
      <w:hyperlink r:id="rId7" w:tgtFrame="_top" w:history="1">
        <w:r w:rsidRPr="005228E8">
          <w:rPr>
            <w:rFonts w:ascii="Arial" w:hAnsi="Arial" w:cs="Arial"/>
            <w:sz w:val="20"/>
            <w:szCs w:val="20"/>
          </w:rPr>
          <w:t>Damon, William</w:t>
        </w:r>
      </w:hyperlink>
      <w:r w:rsidRPr="005228E8">
        <w:rPr>
          <w:rFonts w:ascii="Arial" w:hAnsi="Arial" w:cs="Arial"/>
          <w:sz w:val="20"/>
          <w:szCs w:val="20"/>
        </w:rPr>
        <w:t xml:space="preserve"> (2002).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Good Work: When Excellence and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 xml:space="preserve">Ethics Meet. </w:t>
      </w:r>
      <w:proofErr w:type="gramStart"/>
      <w:r w:rsidRPr="005228E8">
        <w:rPr>
          <w:rFonts w:ascii="Arial" w:hAnsi="Arial" w:cs="Arial"/>
          <w:sz w:val="20"/>
          <w:szCs w:val="20"/>
        </w:rPr>
        <w:t>New York, Basic Books.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5228E8">
        <w:rPr>
          <w:rFonts w:ascii="Arial" w:hAnsi="Arial" w:cs="Arial"/>
          <w:sz w:val="20"/>
          <w:szCs w:val="20"/>
        </w:rPr>
        <w:t>Geirland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J. (1996). </w:t>
      </w:r>
      <w:hyperlink r:id="rId8" w:tgtFrame="AnswersQueryWindow" w:tooltip="http://www.wired.com/wired/archive/4.09/czik_pr.html" w:history="1">
        <w:r w:rsidRPr="005228E8">
          <w:rPr>
            <w:rFonts w:ascii="Arial" w:hAnsi="Arial" w:cs="Arial"/>
            <w:sz w:val="20"/>
            <w:szCs w:val="20"/>
          </w:rPr>
          <w:t>Go With The Flow</w:t>
        </w:r>
      </w:hyperlink>
      <w:r w:rsidRPr="005228E8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5228E8">
        <w:rPr>
          <w:rFonts w:ascii="Arial" w:hAnsi="Arial" w:cs="Arial"/>
          <w:sz w:val="20"/>
          <w:szCs w:val="20"/>
        </w:rPr>
        <w:t>Wired magazine, September, Issue 4.09.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</w:t>
      </w:r>
    </w:p>
    <w:p w:rsidR="008C19FE" w:rsidRPr="005228E8" w:rsidRDefault="008C19FE" w:rsidP="008C19FE">
      <w:pPr>
        <w:rPr>
          <w:rFonts w:ascii="Arial" w:hAnsi="Arial" w:cs="Arial"/>
          <w:sz w:val="20"/>
          <w:szCs w:val="20"/>
        </w:rPr>
      </w:pPr>
      <w:hyperlink r:id="rId9" w:history="1">
        <w:r w:rsidRPr="005228E8">
          <w:rPr>
            <w:rFonts w:ascii="Arial" w:hAnsi="Arial" w:cs="Arial"/>
            <w:sz w:val="20"/>
            <w:szCs w:val="20"/>
          </w:rPr>
          <w:t>Jackson, S.</w:t>
        </w:r>
      </w:hyperlink>
      <w:r w:rsidRPr="005228E8">
        <w:rPr>
          <w:rFonts w:ascii="Arial" w:hAnsi="Arial" w:cs="Arial"/>
          <w:sz w:val="20"/>
          <w:szCs w:val="20"/>
        </w:rPr>
        <w:t xml:space="preserve">, Wrigley, W., (2004), “Optimal experience in sport: Current issues and future directions.”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>Sport Psychology: Theory, Applications and Issues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 w:rsidRPr="005228E8">
        <w:rPr>
          <w:rFonts w:ascii="Arial" w:hAnsi="Arial" w:cs="Arial"/>
          <w:sz w:val="20"/>
          <w:szCs w:val="20"/>
        </w:rPr>
        <w:t xml:space="preserve">Jackson, S., </w:t>
      </w:r>
      <w:proofErr w:type="spellStart"/>
      <w:r w:rsidRPr="005228E8">
        <w:rPr>
          <w:rFonts w:ascii="Arial" w:hAnsi="Arial" w:cs="Arial"/>
          <w:sz w:val="20"/>
          <w:szCs w:val="20"/>
        </w:rPr>
        <w:t>Csikszentmihalyi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M., (1999) Flow in Sports: The keys to optimal experiences and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>performances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  <w:r w:rsidRPr="00522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28E8">
        <w:rPr>
          <w:rFonts w:ascii="Arial" w:hAnsi="Arial" w:cs="Arial"/>
          <w:sz w:val="20"/>
          <w:szCs w:val="20"/>
        </w:rPr>
        <w:t>Garuccio</w:t>
      </w:r>
      <w:proofErr w:type="spellEnd"/>
      <w:r w:rsidRPr="005228E8">
        <w:rPr>
          <w:rFonts w:ascii="Arial" w:hAnsi="Arial" w:cs="Arial"/>
          <w:sz w:val="20"/>
          <w:szCs w:val="20"/>
        </w:rPr>
        <w:t>, J., Teaching Styles [</w:t>
      </w:r>
      <w:proofErr w:type="spellStart"/>
      <w:r w:rsidRPr="005228E8">
        <w:rPr>
          <w:rFonts w:ascii="Arial" w:hAnsi="Arial" w:cs="Arial"/>
          <w:sz w:val="20"/>
          <w:szCs w:val="20"/>
        </w:rPr>
        <w:t>Muska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228E8">
        <w:rPr>
          <w:rFonts w:ascii="Arial" w:hAnsi="Arial" w:cs="Arial"/>
          <w:sz w:val="20"/>
          <w:szCs w:val="20"/>
        </w:rPr>
        <w:t>Mosston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], Retrieved from  </w:t>
      </w:r>
      <w:r w:rsidRPr="005228E8">
        <w:rPr>
          <w:rFonts w:ascii="Arial" w:hAnsi="Arial" w:cs="Arial"/>
          <w:sz w:val="20"/>
          <w:szCs w:val="20"/>
        </w:rPr>
        <w:tab/>
      </w:r>
      <w:r w:rsidRPr="005E156F">
        <w:rPr>
          <w:rFonts w:ascii="Arial" w:hAnsi="Arial" w:cs="Arial"/>
          <w:sz w:val="20"/>
          <w:szCs w:val="20"/>
        </w:rPr>
        <w:t>http://www.snowbird.com/imagelib/mtnschool/mspdf/ms_tstyles.pdf</w:t>
      </w:r>
      <w:r>
        <w:rPr>
          <w:rFonts w:ascii="Arial" w:hAnsi="Arial" w:cs="Arial"/>
          <w:sz w:val="20"/>
          <w:szCs w:val="20"/>
        </w:rPr>
        <w:br/>
      </w:r>
      <w:r w:rsidRPr="005228E8">
        <w:rPr>
          <w:rFonts w:ascii="Arial" w:hAnsi="Arial" w:cs="Arial"/>
          <w:sz w:val="20"/>
          <w:szCs w:val="20"/>
        </w:rPr>
        <w:t xml:space="preserve">Nelson, M., Braun, C., Shepherd., A School-Based Physical Activity Program Tailored to Adolescent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 xml:space="preserve">Girls, Journal of Education and Human Development Volume 1, Issue 1, 2007.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5228E8">
        <w:rPr>
          <w:rFonts w:ascii="Arial" w:hAnsi="Arial" w:cs="Arial"/>
          <w:sz w:val="20"/>
          <w:szCs w:val="20"/>
        </w:rPr>
        <w:lastRenderedPageBreak/>
        <w:t>Rathunde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K. (2003) “A Comparison of Montessori and Traditional Middle Schools: Motivation, Quality of </w:t>
      </w:r>
      <w:r w:rsidRPr="005228E8">
        <w:rPr>
          <w:rFonts w:ascii="Arial" w:hAnsi="Arial" w:cs="Arial"/>
          <w:sz w:val="20"/>
          <w:szCs w:val="20"/>
        </w:rPr>
        <w:tab/>
        <w:t xml:space="preserve">Experience, and Societal Context.” The NAMTA Journal • Vol. 28, No. 3 • </w:t>
      </w:r>
      <w:proofErr w:type="gramStart"/>
      <w:r w:rsidRPr="005228E8">
        <w:rPr>
          <w:rFonts w:ascii="Arial" w:hAnsi="Arial" w:cs="Arial"/>
          <w:sz w:val="20"/>
          <w:szCs w:val="20"/>
        </w:rPr>
        <w:t>Summer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2003.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>Retrieved from</w:t>
      </w:r>
      <w:r w:rsidRPr="005228E8">
        <w:rPr>
          <w:rFonts w:ascii="Arial" w:hAnsi="Arial" w:cs="Arial"/>
          <w:sz w:val="20"/>
          <w:szCs w:val="20"/>
        </w:rPr>
        <w:tab/>
      </w:r>
      <w:r w:rsidRPr="005E156F">
        <w:rPr>
          <w:rFonts w:ascii="Arial" w:hAnsi="Arial" w:cs="Arial"/>
          <w:sz w:val="20"/>
          <w:szCs w:val="20"/>
        </w:rPr>
        <w:t>http://www.montessori-namta.org/NAMTA/PDF%20files/RathundeCompar.pdf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5228E8">
        <w:rPr>
          <w:rFonts w:ascii="Arial" w:hAnsi="Arial" w:cs="Arial"/>
          <w:sz w:val="20"/>
          <w:szCs w:val="20"/>
        </w:rPr>
        <w:t>Sallis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J.F., McKenzie, T.L., </w:t>
      </w:r>
      <w:proofErr w:type="spellStart"/>
      <w:r w:rsidRPr="005228E8">
        <w:rPr>
          <w:rFonts w:ascii="Arial" w:hAnsi="Arial" w:cs="Arial"/>
          <w:sz w:val="20"/>
          <w:szCs w:val="20"/>
        </w:rPr>
        <w:t>Kolody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B., Lewis, M., Marshall, S., &amp; </w:t>
      </w:r>
      <w:proofErr w:type="spellStart"/>
      <w:r w:rsidRPr="005228E8">
        <w:rPr>
          <w:rFonts w:ascii="Arial" w:hAnsi="Arial" w:cs="Arial"/>
          <w:sz w:val="20"/>
          <w:szCs w:val="20"/>
        </w:rPr>
        <w:t>Rosengard</w:t>
      </w:r>
      <w:proofErr w:type="spellEnd"/>
      <w:r w:rsidRPr="005228E8">
        <w:rPr>
          <w:rFonts w:ascii="Arial" w:hAnsi="Arial" w:cs="Arial"/>
          <w:sz w:val="20"/>
          <w:szCs w:val="20"/>
        </w:rPr>
        <w:t>, P. (1999). Effects of health-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 xml:space="preserve">related </w:t>
      </w:r>
      <w:r w:rsidRPr="005228E8">
        <w:rPr>
          <w:rFonts w:ascii="Arial" w:hAnsi="Arial" w:cs="Arial"/>
          <w:sz w:val="20"/>
          <w:szCs w:val="20"/>
        </w:rPr>
        <w:tab/>
        <w:t xml:space="preserve">physical education on academic achievement: Project SPARK. Research Quarterly for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>Exercise and Sport, 70, 127-134.</w:t>
      </w:r>
      <w:r w:rsidRPr="005228E8">
        <w:rPr>
          <w:rFonts w:ascii="Arial" w:hAnsi="Arial" w:cs="Arial"/>
          <w:sz w:val="20"/>
          <w:szCs w:val="20"/>
        </w:rPr>
        <w:br/>
      </w:r>
      <w:proofErr w:type="spellStart"/>
      <w:proofErr w:type="gramStart"/>
      <w:r w:rsidRPr="005228E8">
        <w:rPr>
          <w:rFonts w:ascii="Arial" w:hAnsi="Arial" w:cs="Arial"/>
          <w:sz w:val="20"/>
          <w:szCs w:val="20"/>
        </w:rPr>
        <w:t>Sallis</w:t>
      </w:r>
      <w:proofErr w:type="spellEnd"/>
      <w:r w:rsidRPr="005228E8">
        <w:rPr>
          <w:rFonts w:ascii="Arial" w:hAnsi="Arial" w:cs="Arial"/>
          <w:sz w:val="20"/>
          <w:szCs w:val="20"/>
        </w:rPr>
        <w:t>, J.F., &amp; Patrick, K. (1994).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Physical activity guidelines for adolescents: Consensus statement. 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5228E8">
        <w:rPr>
          <w:rFonts w:ascii="Arial" w:hAnsi="Arial" w:cs="Arial"/>
          <w:sz w:val="20"/>
          <w:szCs w:val="20"/>
        </w:rPr>
        <w:t>Trost</w:t>
      </w:r>
      <w:proofErr w:type="spellEnd"/>
      <w:r w:rsidRPr="005228E8">
        <w:rPr>
          <w:rFonts w:ascii="Arial" w:hAnsi="Arial" w:cs="Arial"/>
          <w:sz w:val="20"/>
          <w:szCs w:val="20"/>
        </w:rPr>
        <w:t xml:space="preserve">, S, Ward, D. (2005) “Factors related to girls' participation in physical activity: Ensuring the health of </w:t>
      </w:r>
      <w:r>
        <w:rPr>
          <w:rFonts w:ascii="Arial" w:hAnsi="Arial" w:cs="Arial"/>
          <w:sz w:val="20"/>
          <w:szCs w:val="20"/>
        </w:rPr>
        <w:tab/>
        <w:t xml:space="preserve">active </w:t>
      </w:r>
      <w:r w:rsidRPr="005228E8">
        <w:rPr>
          <w:rFonts w:ascii="Arial" w:hAnsi="Arial" w:cs="Arial"/>
          <w:sz w:val="20"/>
          <w:szCs w:val="20"/>
        </w:rPr>
        <w:t xml:space="preserve">and athletic girls and women.”  </w:t>
      </w:r>
      <w:proofErr w:type="gramStart"/>
      <w:r w:rsidRPr="005228E8">
        <w:rPr>
          <w:rFonts w:ascii="Arial" w:hAnsi="Arial" w:cs="Arial"/>
          <w:sz w:val="20"/>
          <w:szCs w:val="20"/>
        </w:rPr>
        <w:t>National Association for Girls and Women in Sport.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</w:t>
      </w:r>
      <w:r w:rsidRPr="005228E8">
        <w:rPr>
          <w:rFonts w:ascii="Arial" w:hAnsi="Arial" w:cs="Arial"/>
          <w:sz w:val="20"/>
          <w:szCs w:val="20"/>
        </w:rPr>
        <w:br/>
        <w:t xml:space="preserve">Whitehead, J., (1993) “Physical Activity and Intrinsic Motivation.” retrieved November 2004, from </w:t>
      </w:r>
      <w:r w:rsidRPr="005228E8">
        <w:rPr>
          <w:rFonts w:ascii="Arial" w:hAnsi="Arial" w:cs="Arial"/>
          <w:sz w:val="20"/>
          <w:szCs w:val="20"/>
        </w:rPr>
        <w:tab/>
      </w:r>
      <w:r w:rsidRPr="005E156F">
        <w:rPr>
          <w:rFonts w:ascii="Arial" w:hAnsi="Arial" w:cs="Arial"/>
          <w:sz w:val="20"/>
          <w:szCs w:val="20"/>
        </w:rPr>
        <w:t>http://www.fitness.gov/intrinsic.pdf</w:t>
      </w:r>
      <w:r w:rsidRPr="005E156F">
        <w:rPr>
          <w:rFonts w:ascii="Arial" w:hAnsi="Arial" w:cs="Arial"/>
          <w:sz w:val="20"/>
          <w:szCs w:val="20"/>
        </w:rPr>
        <w:br/>
      </w:r>
      <w:r w:rsidRPr="005228E8">
        <w:rPr>
          <w:rFonts w:ascii="Arial" w:hAnsi="Arial" w:cs="Arial"/>
          <w:sz w:val="20"/>
          <w:szCs w:val="20"/>
        </w:rPr>
        <w:t xml:space="preserve">Weiss, C., Corbin, C., (2000) “Motivating Kids in </w:t>
      </w:r>
      <w:proofErr w:type="gramStart"/>
      <w:r w:rsidRPr="005228E8">
        <w:rPr>
          <w:rFonts w:ascii="Arial" w:hAnsi="Arial" w:cs="Arial"/>
          <w:sz w:val="20"/>
          <w:szCs w:val="20"/>
        </w:rPr>
        <w:t>Physical .”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28E8">
        <w:rPr>
          <w:rFonts w:ascii="Arial" w:hAnsi="Arial" w:cs="Arial"/>
          <w:sz w:val="20"/>
          <w:szCs w:val="20"/>
        </w:rPr>
        <w:t>Abstract Activity.”</w:t>
      </w:r>
      <w:proofErr w:type="gramEnd"/>
      <w:r w:rsidRPr="005228E8">
        <w:rPr>
          <w:rFonts w:ascii="Arial" w:hAnsi="Arial" w:cs="Arial"/>
          <w:sz w:val="20"/>
          <w:szCs w:val="20"/>
        </w:rPr>
        <w:t xml:space="preserve"> Series 3, No 11 PCPFS </w:t>
      </w:r>
      <w:r>
        <w:rPr>
          <w:rFonts w:ascii="Arial" w:hAnsi="Arial" w:cs="Arial"/>
          <w:sz w:val="20"/>
          <w:szCs w:val="20"/>
        </w:rPr>
        <w:tab/>
      </w:r>
      <w:r w:rsidRPr="005228E8">
        <w:rPr>
          <w:rFonts w:ascii="Arial" w:hAnsi="Arial" w:cs="Arial"/>
          <w:sz w:val="20"/>
          <w:szCs w:val="20"/>
        </w:rPr>
        <w:t xml:space="preserve">Research </w:t>
      </w:r>
      <w:r>
        <w:rPr>
          <w:rFonts w:ascii="Arial" w:hAnsi="Arial" w:cs="Arial"/>
          <w:sz w:val="20"/>
          <w:szCs w:val="20"/>
        </w:rPr>
        <w:t>Digest, R</w:t>
      </w:r>
      <w:r w:rsidRPr="005228E8">
        <w:rPr>
          <w:rFonts w:ascii="Arial" w:hAnsi="Arial" w:cs="Arial"/>
          <w:sz w:val="20"/>
          <w:szCs w:val="20"/>
        </w:rPr>
        <w:t>etrieved from</w:t>
      </w:r>
      <w:r>
        <w:rPr>
          <w:rFonts w:ascii="Arial" w:hAnsi="Arial" w:cs="Arial"/>
          <w:sz w:val="20"/>
          <w:szCs w:val="20"/>
        </w:rPr>
        <w:t>:</w:t>
      </w:r>
      <w:r w:rsidRPr="005228E8">
        <w:rPr>
          <w:rFonts w:ascii="Arial" w:hAnsi="Arial" w:cs="Arial"/>
          <w:sz w:val="20"/>
          <w:szCs w:val="20"/>
        </w:rPr>
        <w:t xml:space="preserve"> http:</w:t>
      </w:r>
      <w:r>
        <w:rPr>
          <w:rFonts w:ascii="Arial" w:hAnsi="Arial" w:cs="Arial"/>
          <w:sz w:val="20"/>
          <w:szCs w:val="20"/>
        </w:rPr>
        <w:t>//www.fitness.gov/digest900.pdf</w:t>
      </w:r>
    </w:p>
    <w:p w:rsidR="008C19FE" w:rsidRPr="005228E8" w:rsidRDefault="008C19FE" w:rsidP="008C19FE">
      <w:pPr>
        <w:rPr>
          <w:rFonts w:ascii="Arial" w:hAnsi="Arial" w:cs="Arial"/>
          <w:sz w:val="20"/>
          <w:szCs w:val="20"/>
        </w:rPr>
      </w:pPr>
    </w:p>
    <w:p w:rsidR="002A4C47" w:rsidRDefault="002A4C47"/>
    <w:sectPr w:rsidR="002A4C47" w:rsidSect="002811AE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19FE"/>
    <w:rsid w:val="002A4C47"/>
    <w:rsid w:val="008C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9F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d.com/wired/archive/4.09/czik_p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nswers.com/topic/william-dam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Special:BookSources/00609282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coe.sdsu.edu/eet/articles/motivatphysed/start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fitness.gov" TargetMode="External"/><Relationship Id="rId9" Type="http://schemas.openxmlformats.org/officeDocument/2006/relationships/hyperlink" Target="http://www.uq.edu.au/uqresearchers/researcher/jackson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4483</Characters>
  <Application>Microsoft Office Word</Application>
  <DocSecurity>0</DocSecurity>
  <Lines>37</Lines>
  <Paragraphs>10</Paragraphs>
  <ScaleCrop>false</ScaleCrop>
  <Company>CWU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2010-02-22T18:25:00Z</dcterms:created>
  <dcterms:modified xsi:type="dcterms:W3CDTF">2010-02-22T18:26:00Z</dcterms:modified>
</cp:coreProperties>
</file>